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356" w:rsidRDefault="009A5356" w:rsidP="00534343"/>
    <w:p w:rsidR="006F3FAD" w:rsidRDefault="006F3FAD" w:rsidP="003704C7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Thursday, 23</w:t>
      </w:r>
      <w:r w:rsidRPr="006F3FAD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June 2022</w:t>
      </w:r>
    </w:p>
    <w:p w:rsidR="006F3FAD" w:rsidRDefault="006F3FAD" w:rsidP="00AF7B74">
      <w:pPr>
        <w:rPr>
          <w:rFonts w:ascii="Arial" w:hAnsi="Arial" w:cs="Arial"/>
          <w:sz w:val="22"/>
          <w:szCs w:val="22"/>
        </w:rPr>
      </w:pPr>
    </w:p>
    <w:p w:rsidR="00AF7B74" w:rsidRPr="008F09C4" w:rsidRDefault="00AF7B74" w:rsidP="00AF7B74">
      <w:pPr>
        <w:rPr>
          <w:rFonts w:ascii="Arial" w:hAnsi="Arial" w:cs="Arial"/>
          <w:sz w:val="22"/>
          <w:szCs w:val="22"/>
        </w:rPr>
      </w:pPr>
      <w:r w:rsidRPr="008F09C4">
        <w:rPr>
          <w:rFonts w:ascii="Arial" w:hAnsi="Arial" w:cs="Arial"/>
          <w:sz w:val="22"/>
          <w:szCs w:val="22"/>
        </w:rPr>
        <w:t>Dear Parent/Carer,</w:t>
      </w:r>
    </w:p>
    <w:p w:rsidR="00AF7B74" w:rsidRPr="008F09C4" w:rsidRDefault="00AF7B74" w:rsidP="00AF7B74">
      <w:pPr>
        <w:rPr>
          <w:rFonts w:ascii="Arial" w:hAnsi="Arial" w:cs="Arial"/>
          <w:b/>
          <w:sz w:val="22"/>
          <w:szCs w:val="22"/>
          <w:u w:val="single"/>
        </w:rPr>
      </w:pPr>
    </w:p>
    <w:p w:rsidR="00AF7B74" w:rsidRPr="008F09C4" w:rsidRDefault="00AF7B74" w:rsidP="00AF7B74">
      <w:pPr>
        <w:rPr>
          <w:rFonts w:ascii="Arial" w:hAnsi="Arial" w:cs="Arial"/>
          <w:b/>
          <w:sz w:val="22"/>
          <w:szCs w:val="22"/>
          <w:u w:val="single"/>
        </w:rPr>
      </w:pPr>
      <w:r w:rsidRPr="008F09C4">
        <w:rPr>
          <w:rFonts w:ascii="Arial" w:hAnsi="Arial" w:cs="Arial"/>
          <w:b/>
          <w:sz w:val="22"/>
          <w:szCs w:val="22"/>
          <w:u w:val="single"/>
        </w:rPr>
        <w:t xml:space="preserve">Re: Year </w:t>
      </w:r>
      <w:r w:rsidR="00A67338">
        <w:rPr>
          <w:rFonts w:ascii="Arial" w:hAnsi="Arial" w:cs="Arial"/>
          <w:b/>
          <w:sz w:val="22"/>
          <w:szCs w:val="22"/>
          <w:u w:val="single"/>
        </w:rPr>
        <w:t>6</w:t>
      </w:r>
      <w:r w:rsidRPr="008F09C4">
        <w:rPr>
          <w:rFonts w:ascii="Arial" w:hAnsi="Arial" w:cs="Arial"/>
          <w:b/>
          <w:sz w:val="22"/>
          <w:szCs w:val="22"/>
          <w:u w:val="single"/>
        </w:rPr>
        <w:t xml:space="preserve"> PSHE Lessons</w:t>
      </w:r>
    </w:p>
    <w:p w:rsidR="00AF7B74" w:rsidRPr="008F09C4" w:rsidRDefault="00AF7B74" w:rsidP="00AF7B74">
      <w:pPr>
        <w:rPr>
          <w:rFonts w:ascii="Arial" w:hAnsi="Arial" w:cs="Arial"/>
          <w:sz w:val="22"/>
          <w:szCs w:val="22"/>
        </w:rPr>
      </w:pPr>
    </w:p>
    <w:p w:rsidR="006F3FAD" w:rsidRDefault="00AF7B74" w:rsidP="006F3FAD">
      <w:pPr>
        <w:rPr>
          <w:rFonts w:ascii="Arial" w:hAnsi="Arial" w:cs="Arial"/>
          <w:sz w:val="22"/>
          <w:szCs w:val="22"/>
        </w:rPr>
      </w:pPr>
      <w:r w:rsidRPr="008F09C4">
        <w:rPr>
          <w:rFonts w:ascii="Arial" w:hAnsi="Arial" w:cs="Arial"/>
          <w:sz w:val="22"/>
          <w:szCs w:val="22"/>
        </w:rPr>
        <w:t xml:space="preserve">In the final weeks of Year </w:t>
      </w:r>
      <w:r w:rsidR="00A67338">
        <w:rPr>
          <w:rFonts w:ascii="Arial" w:hAnsi="Arial" w:cs="Arial"/>
          <w:sz w:val="22"/>
          <w:szCs w:val="22"/>
        </w:rPr>
        <w:t>6</w:t>
      </w:r>
      <w:r w:rsidRPr="008F09C4">
        <w:rPr>
          <w:rFonts w:ascii="Arial" w:hAnsi="Arial" w:cs="Arial"/>
          <w:sz w:val="22"/>
          <w:szCs w:val="22"/>
        </w:rPr>
        <w:t>, as part of the PSHE (Physical, Social and Health Education) curriculum, the children will be</w:t>
      </w:r>
      <w:r w:rsidR="006F3FAD">
        <w:rPr>
          <w:rFonts w:ascii="Arial" w:hAnsi="Arial" w:cs="Arial"/>
          <w:sz w:val="22"/>
          <w:szCs w:val="22"/>
        </w:rPr>
        <w:t xml:space="preserve"> learning about Sex and Relationships Education (SRE)</w:t>
      </w:r>
      <w:r w:rsidR="006F3FAD" w:rsidRPr="006F3FAD">
        <w:rPr>
          <w:rFonts w:ascii="Arial" w:hAnsi="Arial" w:cs="Arial"/>
          <w:sz w:val="22"/>
          <w:szCs w:val="22"/>
        </w:rPr>
        <w:t xml:space="preserve"> in the context of looking</w:t>
      </w:r>
      <w:r w:rsidR="006F3FAD">
        <w:rPr>
          <w:rFonts w:ascii="Arial" w:hAnsi="Arial" w:cs="Arial"/>
          <w:sz w:val="22"/>
          <w:szCs w:val="22"/>
        </w:rPr>
        <w:t xml:space="preserve"> </w:t>
      </w:r>
      <w:r w:rsidR="006F3FAD" w:rsidRPr="006F3FAD">
        <w:rPr>
          <w:rFonts w:ascii="Arial" w:hAnsi="Arial" w:cs="Arial"/>
          <w:sz w:val="22"/>
          <w:szCs w:val="22"/>
        </w:rPr>
        <w:t>at and managing change</w:t>
      </w:r>
      <w:r w:rsidR="006F3FAD">
        <w:rPr>
          <w:rFonts w:ascii="Arial" w:hAnsi="Arial" w:cs="Arial"/>
          <w:sz w:val="22"/>
          <w:szCs w:val="22"/>
        </w:rPr>
        <w:t>.</w:t>
      </w:r>
    </w:p>
    <w:p w:rsidR="006F3FAD" w:rsidRDefault="006F3FAD" w:rsidP="00AF7B74">
      <w:pPr>
        <w:rPr>
          <w:rFonts w:ascii="Arial" w:hAnsi="Arial" w:cs="Arial"/>
          <w:sz w:val="22"/>
          <w:szCs w:val="22"/>
        </w:rPr>
      </w:pPr>
    </w:p>
    <w:p w:rsidR="00AF7B74" w:rsidRPr="008F09C4" w:rsidRDefault="006F3FAD" w:rsidP="006F3FAD">
      <w:pPr>
        <w:rPr>
          <w:rFonts w:ascii="Arial" w:hAnsi="Arial" w:cs="Arial"/>
          <w:sz w:val="22"/>
          <w:szCs w:val="22"/>
        </w:rPr>
      </w:pPr>
      <w:r w:rsidRPr="006F3FAD">
        <w:rPr>
          <w:rFonts w:ascii="Arial" w:hAnsi="Arial" w:cs="Arial"/>
          <w:sz w:val="22"/>
          <w:szCs w:val="22"/>
        </w:rPr>
        <w:t xml:space="preserve">Effective </w:t>
      </w:r>
      <w:r>
        <w:rPr>
          <w:rFonts w:ascii="Arial" w:hAnsi="Arial" w:cs="Arial"/>
          <w:sz w:val="22"/>
          <w:szCs w:val="22"/>
        </w:rPr>
        <w:t xml:space="preserve">SRE </w:t>
      </w:r>
      <w:r w:rsidRPr="006F3FAD">
        <w:rPr>
          <w:rFonts w:ascii="Arial" w:hAnsi="Arial" w:cs="Arial"/>
          <w:sz w:val="22"/>
          <w:szCs w:val="22"/>
        </w:rPr>
        <w:t>can make a significant contribution to the development of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the personal skills needed by pupils if they are to establish and maintain relationships. It also enables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children and young people to make responsible and informed decisions about their health and well-being. This is why the DfE recommend: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“… that all primary schools should have a sex education programme tailored to the age and the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physical and emotional maturity of the pupils. It should ensure that both boys and girls are prepared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for the changes that adolescence brings and – drawing on knowledge of the human life cycle set out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in the national curriculum for science - how a baby is conceived and born.” (Relationships Education,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Relationships and Sex Education, and Health Education, DfE, 2019, para 67).</w:t>
      </w:r>
    </w:p>
    <w:p w:rsidR="00AF7B74" w:rsidRPr="008F09C4" w:rsidRDefault="00AF7B74" w:rsidP="00AF7B74">
      <w:pPr>
        <w:rPr>
          <w:rFonts w:ascii="Arial" w:hAnsi="Arial" w:cs="Arial"/>
          <w:sz w:val="22"/>
          <w:szCs w:val="22"/>
        </w:rPr>
      </w:pPr>
    </w:p>
    <w:p w:rsidR="006F3FAD" w:rsidRPr="006F3FAD" w:rsidRDefault="006F3FAD" w:rsidP="006F3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Morningside, we follow the Jigsaw curriculum, which was developed </w:t>
      </w:r>
      <w:r w:rsidRPr="006F3FAD">
        <w:rPr>
          <w:rFonts w:ascii="Arial" w:hAnsi="Arial" w:cs="Arial"/>
          <w:sz w:val="22"/>
          <w:szCs w:val="22"/>
        </w:rPr>
        <w:t xml:space="preserve">in consultation with parents, pupils and staff, </w:t>
      </w:r>
      <w:proofErr w:type="gramStart"/>
      <w:r w:rsidRPr="006F3FAD">
        <w:rPr>
          <w:rFonts w:ascii="Arial" w:hAnsi="Arial" w:cs="Arial"/>
          <w:sz w:val="22"/>
          <w:szCs w:val="22"/>
        </w:rPr>
        <w:t>taking into account</w:t>
      </w:r>
      <w:proofErr w:type="gramEnd"/>
      <w:r w:rsidRPr="006F3FAD">
        <w:rPr>
          <w:rFonts w:ascii="Arial" w:hAnsi="Arial" w:cs="Arial"/>
          <w:sz w:val="22"/>
          <w:szCs w:val="22"/>
        </w:rPr>
        <w:t xml:space="preserve"> the age,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needs and feelings of pupils. If pupils ask questions outside the scope of this policy, teachers will respond in an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appropriate manner so they are fully informed and don’t seek answers online.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Primary sex education will focus on:</w:t>
      </w:r>
    </w:p>
    <w:p w:rsidR="006F3FAD" w:rsidRPr="006F3FAD" w:rsidRDefault="006F3FAD" w:rsidP="006F3FAD">
      <w:pPr>
        <w:rPr>
          <w:rFonts w:ascii="Arial" w:hAnsi="Arial" w:cs="Arial"/>
          <w:sz w:val="22"/>
          <w:szCs w:val="22"/>
        </w:rPr>
      </w:pPr>
      <w:r w:rsidRPr="006F3FAD">
        <w:rPr>
          <w:rFonts w:ascii="Arial" w:hAnsi="Arial" w:cs="Arial"/>
          <w:sz w:val="22"/>
          <w:szCs w:val="22"/>
        </w:rPr>
        <w:t> Preparing boys and girls for the changes that adolescence brings</w:t>
      </w:r>
    </w:p>
    <w:p w:rsidR="006F3FAD" w:rsidRDefault="006F3FAD" w:rsidP="006F3FAD">
      <w:pPr>
        <w:rPr>
          <w:rFonts w:ascii="Arial" w:hAnsi="Arial" w:cs="Arial"/>
          <w:sz w:val="22"/>
          <w:szCs w:val="22"/>
        </w:rPr>
      </w:pPr>
      <w:r w:rsidRPr="006F3FAD">
        <w:rPr>
          <w:rFonts w:ascii="Arial" w:hAnsi="Arial" w:cs="Arial"/>
          <w:sz w:val="22"/>
          <w:szCs w:val="22"/>
        </w:rPr>
        <w:t> How a baby is conceived and born</w:t>
      </w:r>
    </w:p>
    <w:p w:rsidR="006F3FAD" w:rsidRDefault="006F3FAD" w:rsidP="006F3FAD">
      <w:pPr>
        <w:rPr>
          <w:rFonts w:ascii="Arial" w:hAnsi="Arial" w:cs="Arial"/>
          <w:sz w:val="22"/>
          <w:szCs w:val="22"/>
        </w:rPr>
      </w:pPr>
    </w:p>
    <w:p w:rsidR="00AF7B74" w:rsidRDefault="006F3FAD" w:rsidP="00AF7B74">
      <w:pPr>
        <w:rPr>
          <w:rFonts w:ascii="Arial" w:hAnsi="Arial" w:cs="Arial"/>
          <w:sz w:val="22"/>
          <w:szCs w:val="22"/>
        </w:rPr>
      </w:pPr>
      <w:r w:rsidRPr="006F3FAD">
        <w:rPr>
          <w:rFonts w:ascii="Arial" w:hAnsi="Arial" w:cs="Arial"/>
          <w:sz w:val="22"/>
          <w:szCs w:val="22"/>
        </w:rPr>
        <w:t>Parents</w:t>
      </w:r>
      <w:r>
        <w:rPr>
          <w:rFonts w:ascii="Arial" w:hAnsi="Arial" w:cs="Arial"/>
          <w:sz w:val="22"/>
          <w:szCs w:val="22"/>
        </w:rPr>
        <w:t>/carers</w:t>
      </w:r>
      <w:r w:rsidRPr="006F3FAD">
        <w:rPr>
          <w:rFonts w:ascii="Arial" w:hAnsi="Arial" w:cs="Arial"/>
          <w:sz w:val="22"/>
          <w:szCs w:val="22"/>
        </w:rPr>
        <w:t xml:space="preserve"> do not have the right to withdraw their children from relationships education</w:t>
      </w:r>
      <w:r>
        <w:rPr>
          <w:rFonts w:ascii="Arial" w:hAnsi="Arial" w:cs="Arial"/>
          <w:sz w:val="22"/>
          <w:szCs w:val="22"/>
        </w:rPr>
        <w:t xml:space="preserve">, however if you wish to </w:t>
      </w:r>
      <w:r w:rsidRPr="006F3FAD">
        <w:rPr>
          <w:rFonts w:ascii="Arial" w:hAnsi="Arial" w:cs="Arial"/>
          <w:sz w:val="22"/>
          <w:szCs w:val="22"/>
        </w:rPr>
        <w:t xml:space="preserve">withdraw </w:t>
      </w:r>
      <w:r>
        <w:rPr>
          <w:rFonts w:ascii="Arial" w:hAnsi="Arial" w:cs="Arial"/>
          <w:sz w:val="22"/>
          <w:szCs w:val="22"/>
        </w:rPr>
        <w:t>your</w:t>
      </w:r>
      <w:r w:rsidRPr="006F3FAD">
        <w:rPr>
          <w:rFonts w:ascii="Arial" w:hAnsi="Arial" w:cs="Arial"/>
          <w:sz w:val="22"/>
          <w:szCs w:val="22"/>
        </w:rPr>
        <w:t xml:space="preserve"> children from the non-statutory/non-science components of sex</w:t>
      </w:r>
      <w:r>
        <w:rPr>
          <w:rFonts w:ascii="Arial" w:hAnsi="Arial" w:cs="Arial"/>
          <w:sz w:val="22"/>
          <w:szCs w:val="22"/>
        </w:rPr>
        <w:t xml:space="preserve"> </w:t>
      </w:r>
      <w:r w:rsidRPr="006F3FAD">
        <w:rPr>
          <w:rFonts w:ascii="Arial" w:hAnsi="Arial" w:cs="Arial"/>
          <w:sz w:val="22"/>
          <w:szCs w:val="22"/>
        </w:rPr>
        <w:t>education within RSE</w:t>
      </w:r>
      <w:r>
        <w:rPr>
          <w:rFonts w:ascii="Arial" w:hAnsi="Arial" w:cs="Arial"/>
          <w:sz w:val="22"/>
          <w:szCs w:val="22"/>
        </w:rPr>
        <w:t>, please complete the form overleaf by Wednesday 29</w:t>
      </w:r>
      <w:r w:rsidRPr="006F3FA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2022. </w:t>
      </w:r>
    </w:p>
    <w:p w:rsidR="006F3FAD" w:rsidRPr="008F09C4" w:rsidRDefault="006F3FAD" w:rsidP="00AF7B74">
      <w:pPr>
        <w:rPr>
          <w:rFonts w:ascii="Arial" w:hAnsi="Arial" w:cs="Arial"/>
          <w:sz w:val="22"/>
          <w:szCs w:val="22"/>
        </w:rPr>
      </w:pPr>
    </w:p>
    <w:p w:rsidR="00AF7B74" w:rsidRPr="008F09C4" w:rsidRDefault="00AF7B74" w:rsidP="00AF7B74">
      <w:pPr>
        <w:rPr>
          <w:rFonts w:ascii="Arial" w:hAnsi="Arial" w:cs="Arial"/>
          <w:sz w:val="22"/>
          <w:szCs w:val="22"/>
        </w:rPr>
      </w:pPr>
      <w:r w:rsidRPr="008F09C4">
        <w:rPr>
          <w:rFonts w:ascii="Arial" w:hAnsi="Arial" w:cs="Arial"/>
          <w:sz w:val="22"/>
          <w:szCs w:val="22"/>
        </w:rPr>
        <w:t xml:space="preserve">If you have any queries, </w:t>
      </w:r>
      <w:r w:rsidR="006F3FAD">
        <w:rPr>
          <w:rFonts w:ascii="Arial" w:hAnsi="Arial" w:cs="Arial"/>
          <w:sz w:val="22"/>
          <w:szCs w:val="22"/>
        </w:rPr>
        <w:t xml:space="preserve">or would like any more details about the specific curriculum covered, </w:t>
      </w:r>
      <w:r w:rsidRPr="008F09C4">
        <w:rPr>
          <w:rFonts w:ascii="Arial" w:hAnsi="Arial" w:cs="Arial"/>
          <w:sz w:val="22"/>
          <w:szCs w:val="22"/>
        </w:rPr>
        <w:t>please do not hesitate to contact me.</w:t>
      </w:r>
    </w:p>
    <w:p w:rsidR="006F3FAD" w:rsidRDefault="006F3FAD" w:rsidP="00AF7B74">
      <w:pPr>
        <w:rPr>
          <w:rFonts w:ascii="Arial" w:hAnsi="Arial" w:cs="Arial"/>
          <w:sz w:val="22"/>
          <w:szCs w:val="22"/>
        </w:rPr>
      </w:pPr>
    </w:p>
    <w:p w:rsidR="00AF7B74" w:rsidRPr="008F09C4" w:rsidRDefault="00AF7B74" w:rsidP="00AF7B74">
      <w:pPr>
        <w:rPr>
          <w:rFonts w:ascii="Arial" w:hAnsi="Arial" w:cs="Arial"/>
          <w:sz w:val="22"/>
          <w:szCs w:val="22"/>
        </w:rPr>
      </w:pPr>
      <w:r w:rsidRPr="008F09C4">
        <w:rPr>
          <w:rFonts w:ascii="Arial" w:hAnsi="Arial" w:cs="Arial"/>
          <w:sz w:val="22"/>
          <w:szCs w:val="22"/>
        </w:rPr>
        <w:t>Yours faithfully,</w:t>
      </w:r>
    </w:p>
    <w:p w:rsidR="00AF7B74" w:rsidRDefault="00AF7B74" w:rsidP="00AF7B74">
      <w:pPr>
        <w:rPr>
          <w:rFonts w:ascii="Arial" w:hAnsi="Arial" w:cs="Arial"/>
          <w:sz w:val="22"/>
          <w:szCs w:val="22"/>
        </w:rPr>
      </w:pPr>
    </w:p>
    <w:p w:rsidR="006F3FAD" w:rsidRDefault="006F3FAD" w:rsidP="00AF7B74">
      <w:pPr>
        <w:rPr>
          <w:rFonts w:ascii="Arial" w:hAnsi="Arial" w:cs="Arial"/>
          <w:sz w:val="22"/>
          <w:szCs w:val="22"/>
        </w:rPr>
      </w:pPr>
    </w:p>
    <w:p w:rsidR="006F3FAD" w:rsidRDefault="003704C7" w:rsidP="00AF7B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04900" cy="60895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78" cy="61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FAD" w:rsidRPr="008F09C4" w:rsidRDefault="006F3FAD" w:rsidP="00AF7B74">
      <w:pPr>
        <w:rPr>
          <w:rFonts w:ascii="Arial" w:hAnsi="Arial" w:cs="Arial"/>
          <w:sz w:val="22"/>
          <w:szCs w:val="22"/>
        </w:rPr>
      </w:pPr>
    </w:p>
    <w:p w:rsidR="00AF7B74" w:rsidRPr="008F09C4" w:rsidRDefault="00AF7B74" w:rsidP="00AF7B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Janet Taylor</w:t>
      </w:r>
    </w:p>
    <w:p w:rsidR="00AF7B74" w:rsidRPr="008F09C4" w:rsidRDefault="00AF7B74" w:rsidP="00AF7B74">
      <w:pPr>
        <w:rPr>
          <w:rFonts w:ascii="Arial" w:hAnsi="Arial" w:cs="Arial"/>
          <w:b/>
          <w:sz w:val="22"/>
          <w:szCs w:val="22"/>
        </w:rPr>
      </w:pPr>
      <w:r w:rsidRPr="008F09C4">
        <w:rPr>
          <w:rFonts w:ascii="Arial" w:hAnsi="Arial" w:cs="Arial"/>
          <w:b/>
          <w:sz w:val="22"/>
          <w:szCs w:val="22"/>
        </w:rPr>
        <w:t>Headteacher</w:t>
      </w:r>
    </w:p>
    <w:p w:rsidR="00AF7B74" w:rsidRPr="008F09C4" w:rsidRDefault="00AF7B74" w:rsidP="00AF7B74">
      <w:pPr>
        <w:rPr>
          <w:rFonts w:ascii="Arial" w:hAnsi="Arial" w:cs="Arial"/>
          <w:b/>
          <w:sz w:val="22"/>
          <w:szCs w:val="22"/>
        </w:rPr>
      </w:pPr>
    </w:p>
    <w:p w:rsidR="00AF7B74" w:rsidRPr="008F09C4" w:rsidRDefault="00AF7B74" w:rsidP="00AF7B74">
      <w:pPr>
        <w:rPr>
          <w:rFonts w:ascii="Arial" w:hAnsi="Arial" w:cs="Arial"/>
          <w:b/>
          <w:sz w:val="22"/>
          <w:szCs w:val="22"/>
        </w:rPr>
      </w:pPr>
      <w:r w:rsidRPr="008F09C4">
        <w:rPr>
          <w:rFonts w:ascii="Arial" w:hAnsi="Arial" w:cs="Arial"/>
          <w:b/>
          <w:sz w:val="22"/>
          <w:szCs w:val="22"/>
        </w:rPr>
        <w:softHyphen/>
      </w:r>
      <w:r w:rsidRPr="008F09C4">
        <w:rPr>
          <w:rFonts w:ascii="Arial" w:hAnsi="Arial" w:cs="Arial"/>
          <w:b/>
          <w:sz w:val="22"/>
          <w:szCs w:val="22"/>
        </w:rPr>
        <w:softHyphen/>
      </w:r>
      <w:r w:rsidRPr="008F09C4">
        <w:rPr>
          <w:rFonts w:ascii="Arial" w:hAnsi="Arial" w:cs="Arial"/>
          <w:b/>
          <w:sz w:val="22"/>
          <w:szCs w:val="22"/>
        </w:rPr>
        <w:softHyphen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  <w:r w:rsidRPr="008F09C4">
        <w:rPr>
          <w:rFonts w:ascii="Arial" w:hAnsi="Arial" w:cs="Arial"/>
          <w:b/>
          <w:vanish/>
          <w:sz w:val="22"/>
          <w:szCs w:val="22"/>
        </w:rPr>
        <w:pgNum/>
      </w:r>
    </w:p>
    <w:p w:rsidR="008A7CA2" w:rsidRDefault="006F3FAD" w:rsidP="00534343">
      <w:r>
        <w:rPr>
          <w:noProof/>
        </w:rPr>
        <w:drawing>
          <wp:inline distT="0" distB="0" distL="0" distR="0" wp14:anchorId="77D76E1E" wp14:editId="3FCD69B7">
            <wp:extent cx="6345895" cy="6602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0633" cy="661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CA2" w:rsidSect="003704C7">
      <w:headerReference w:type="first" r:id="rId9"/>
      <w:footerReference w:type="first" r:id="rId10"/>
      <w:pgSz w:w="11906" w:h="16838" w:code="9"/>
      <w:pgMar w:top="142" w:right="1134" w:bottom="284" w:left="1134" w:header="851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236" w:rsidRDefault="00961236">
      <w:r>
        <w:separator/>
      </w:r>
    </w:p>
  </w:endnote>
  <w:endnote w:type="continuationSeparator" w:id="0">
    <w:p w:rsidR="00961236" w:rsidRDefault="0096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36" w:rsidRDefault="00961236" w:rsidP="00F81714">
    <w:pPr>
      <w:pStyle w:val="Header"/>
      <w:rPr>
        <w:sz w:val="30"/>
      </w:rPr>
    </w:pPr>
    <w:r>
      <w:t xml:space="preserve">                                                                                                                </w:t>
    </w:r>
  </w:p>
  <w:p w:rsidR="00961236" w:rsidRDefault="00961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236" w:rsidRDefault="00961236">
      <w:r>
        <w:separator/>
      </w:r>
    </w:p>
  </w:footnote>
  <w:footnote w:type="continuationSeparator" w:id="0">
    <w:p w:rsidR="00961236" w:rsidRDefault="0096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236" w:rsidRDefault="00961236" w:rsidP="00F81714">
    <w:pPr>
      <w:pStyle w:val="Header"/>
      <w:jc w:val="center"/>
      <w:rPr>
        <w:sz w:val="30"/>
      </w:rPr>
    </w:pPr>
    <w:r>
      <w:rPr>
        <w:noProof/>
        <w:sz w:val="30"/>
        <w:lang w:eastAsia="en-GB"/>
      </w:rPr>
      <w:drawing>
        <wp:inline distT="0" distB="0" distL="0" distR="0">
          <wp:extent cx="3702685" cy="1341940"/>
          <wp:effectExtent l="19050" t="0" r="0" b="0"/>
          <wp:docPr id="13" name="Picture 13" descr="morningside logo COLOUR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ningside logo COLOUR With Strap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342" cy="134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1236" w:rsidRDefault="00961236" w:rsidP="00CC32FC">
    <w:pPr>
      <w:pStyle w:val="Header"/>
      <w:rPr>
        <w:sz w:val="30"/>
      </w:rPr>
    </w:pPr>
  </w:p>
  <w:p w:rsidR="00961236" w:rsidRPr="00FB13F8" w:rsidRDefault="00961236" w:rsidP="00F81714">
    <w:pPr>
      <w:pStyle w:val="Header"/>
      <w:jc w:val="center"/>
    </w:pPr>
  </w:p>
  <w:p w:rsidR="00961236" w:rsidRPr="00CC32FC" w:rsidRDefault="00961236" w:rsidP="00FB13F8">
    <w:pPr>
      <w:pStyle w:val="Header"/>
      <w:spacing w:after="120"/>
      <w:jc w:val="center"/>
      <w:rPr>
        <w:rFonts w:ascii="Tahoma" w:hAnsi="Tahoma" w:cs="Tahoma"/>
        <w:color w:val="1F497D" w:themeColor="text2"/>
      </w:rPr>
    </w:pPr>
    <w:r w:rsidRPr="00CC32FC">
      <w:rPr>
        <w:rFonts w:ascii="Tahoma" w:hAnsi="Tahoma" w:cs="Tahoma"/>
        <w:color w:val="1F497D" w:themeColor="text2"/>
      </w:rPr>
      <w:t xml:space="preserve">Head teacher: Janet Taylor </w:t>
    </w:r>
    <w:r w:rsidRPr="00CC32FC">
      <w:rPr>
        <w:rFonts w:ascii="Tahoma" w:hAnsi="Tahoma" w:cs="Tahoma"/>
        <w:color w:val="1F497D" w:themeColor="text2"/>
      </w:rPr>
      <w:tab/>
    </w:r>
    <w:r w:rsidRPr="00CC32FC">
      <w:rPr>
        <w:rFonts w:ascii="Tahoma" w:hAnsi="Tahoma" w:cs="Tahoma"/>
        <w:color w:val="1F497D" w:themeColor="text2"/>
      </w:rPr>
      <w:tab/>
      <w:t>Tel: 020 8985 5382        Fax: 020 8986 6881</w:t>
    </w:r>
  </w:p>
  <w:p w:rsidR="00961236" w:rsidRPr="00CC32FC" w:rsidRDefault="00961236" w:rsidP="00FB13F8">
    <w:pPr>
      <w:pStyle w:val="Header"/>
      <w:spacing w:after="120"/>
      <w:rPr>
        <w:color w:val="1F497D" w:themeColor="text2"/>
      </w:rPr>
    </w:pPr>
    <w:r w:rsidRPr="00CC32FC">
      <w:rPr>
        <w:rFonts w:ascii="Tahoma" w:hAnsi="Tahoma" w:cs="Tahoma"/>
        <w:color w:val="1F497D" w:themeColor="text2"/>
      </w:rPr>
      <w:tab/>
      <w:t xml:space="preserve">            E-mail: jtaylor@morningside.hackney.sch.uk    Web: http://www.morningside.hackney.sch.uk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80C4D"/>
    <w:multiLevelType w:val="hybridMultilevel"/>
    <w:tmpl w:val="1316B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3"/>
    <w:rsid w:val="0000300F"/>
    <w:rsid w:val="0004587B"/>
    <w:rsid w:val="00096F2F"/>
    <w:rsid w:val="000C6DC9"/>
    <w:rsid w:val="000F125B"/>
    <w:rsid w:val="000F13FD"/>
    <w:rsid w:val="000F4DB6"/>
    <w:rsid w:val="00100427"/>
    <w:rsid w:val="00101A89"/>
    <w:rsid w:val="00217C43"/>
    <w:rsid w:val="00266F00"/>
    <w:rsid w:val="00303577"/>
    <w:rsid w:val="00334173"/>
    <w:rsid w:val="00345C4F"/>
    <w:rsid w:val="0036296B"/>
    <w:rsid w:val="003704C7"/>
    <w:rsid w:val="003868A5"/>
    <w:rsid w:val="003B3444"/>
    <w:rsid w:val="003D4AB9"/>
    <w:rsid w:val="00423A3D"/>
    <w:rsid w:val="00427AEA"/>
    <w:rsid w:val="004960E1"/>
    <w:rsid w:val="004E6683"/>
    <w:rsid w:val="00504117"/>
    <w:rsid w:val="00534343"/>
    <w:rsid w:val="0056301F"/>
    <w:rsid w:val="005A1C1D"/>
    <w:rsid w:val="005F2C14"/>
    <w:rsid w:val="0060649E"/>
    <w:rsid w:val="006C36B5"/>
    <w:rsid w:val="006F3FAD"/>
    <w:rsid w:val="00703F6F"/>
    <w:rsid w:val="00726341"/>
    <w:rsid w:val="007501C3"/>
    <w:rsid w:val="0075065F"/>
    <w:rsid w:val="0075296F"/>
    <w:rsid w:val="00764368"/>
    <w:rsid w:val="007713E4"/>
    <w:rsid w:val="00774C03"/>
    <w:rsid w:val="007816F4"/>
    <w:rsid w:val="007C3EF4"/>
    <w:rsid w:val="00821B8E"/>
    <w:rsid w:val="008326D9"/>
    <w:rsid w:val="0088526F"/>
    <w:rsid w:val="00886907"/>
    <w:rsid w:val="008A425B"/>
    <w:rsid w:val="008A7CA2"/>
    <w:rsid w:val="008B0C62"/>
    <w:rsid w:val="008F072F"/>
    <w:rsid w:val="009227CD"/>
    <w:rsid w:val="00946447"/>
    <w:rsid w:val="00961236"/>
    <w:rsid w:val="00964ED7"/>
    <w:rsid w:val="00977201"/>
    <w:rsid w:val="009A5356"/>
    <w:rsid w:val="00A2451B"/>
    <w:rsid w:val="00A26206"/>
    <w:rsid w:val="00A67338"/>
    <w:rsid w:val="00AB291E"/>
    <w:rsid w:val="00AB7193"/>
    <w:rsid w:val="00AE733F"/>
    <w:rsid w:val="00AF7B74"/>
    <w:rsid w:val="00B1049D"/>
    <w:rsid w:val="00B121C0"/>
    <w:rsid w:val="00B30E0F"/>
    <w:rsid w:val="00B86AA4"/>
    <w:rsid w:val="00C66D53"/>
    <w:rsid w:val="00C74E8C"/>
    <w:rsid w:val="00C75510"/>
    <w:rsid w:val="00C96369"/>
    <w:rsid w:val="00CC32FC"/>
    <w:rsid w:val="00D47635"/>
    <w:rsid w:val="00D81E55"/>
    <w:rsid w:val="00DA3692"/>
    <w:rsid w:val="00DA66D9"/>
    <w:rsid w:val="00DC1A36"/>
    <w:rsid w:val="00DD2906"/>
    <w:rsid w:val="00E1449D"/>
    <w:rsid w:val="00E844CF"/>
    <w:rsid w:val="00EB0A32"/>
    <w:rsid w:val="00EC1980"/>
    <w:rsid w:val="00EF75B4"/>
    <w:rsid w:val="00F14092"/>
    <w:rsid w:val="00F351FA"/>
    <w:rsid w:val="00F42785"/>
    <w:rsid w:val="00F44FEC"/>
    <w:rsid w:val="00F81714"/>
    <w:rsid w:val="00FB13F8"/>
    <w:rsid w:val="00FC7E6D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09316"/>
  <w15:docId w15:val="{C6E329FD-0DF3-46C4-96A2-E32F7D50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75B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75B4"/>
    <w:rPr>
      <w:color w:val="0000FF"/>
      <w:u w:val="single"/>
    </w:rPr>
  </w:style>
  <w:style w:type="character" w:styleId="FollowedHyperlink">
    <w:name w:val="FollowedHyperlink"/>
    <w:basedOn w:val="DefaultParagraphFont"/>
    <w:rsid w:val="00EF75B4"/>
    <w:rPr>
      <w:color w:val="800080"/>
      <w:u w:val="single"/>
    </w:rPr>
  </w:style>
  <w:style w:type="paragraph" w:styleId="Header">
    <w:name w:val="header"/>
    <w:basedOn w:val="Normal"/>
    <w:rsid w:val="00EF75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75B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C75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AE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33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6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Morningside School</vt:lpstr>
    </vt:vector>
  </TitlesOfParts>
  <Company>Morningside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Morningside School</dc:title>
  <dc:creator>JTaylor</dc:creator>
  <cp:lastModifiedBy>Janet Taylor</cp:lastModifiedBy>
  <cp:revision>2</cp:revision>
  <cp:lastPrinted>2022-06-23T12:40:00Z</cp:lastPrinted>
  <dcterms:created xsi:type="dcterms:W3CDTF">2022-06-23T12:42:00Z</dcterms:created>
  <dcterms:modified xsi:type="dcterms:W3CDTF">2022-06-23T12:42:00Z</dcterms:modified>
</cp:coreProperties>
</file>